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F1" w:rsidRPr="005B68F1" w:rsidRDefault="005B68F1" w:rsidP="005B68F1">
      <w:pPr>
        <w:spacing w:before="260" w:after="360" w:line="312" w:lineRule="atLeast"/>
        <w:textAlignment w:val="baseline"/>
        <w:outlineLvl w:val="2"/>
        <w:rPr>
          <w:rFonts w:ascii="Helvetica" w:eastAsia="Times New Roman" w:hAnsi="Helvetica" w:cs="Times New Roman"/>
          <w:b/>
          <w:bCs/>
          <w:color w:val="111111"/>
          <w:sz w:val="36"/>
          <w:szCs w:val="36"/>
        </w:rPr>
      </w:pPr>
      <w:r w:rsidRPr="005B68F1">
        <w:rPr>
          <w:rFonts w:ascii="Helvetica" w:eastAsia="Times New Roman" w:hAnsi="Helvetica" w:cs="Times New Roman"/>
          <w:b/>
          <w:bCs/>
          <w:color w:val="111111"/>
          <w:sz w:val="36"/>
          <w:szCs w:val="36"/>
        </w:rPr>
        <w:t>Правительство расширило программу социальной газификации на садоводческие товарищества</w:t>
      </w:r>
    </w:p>
    <w:p w:rsidR="005B68F1" w:rsidRPr="005B68F1" w:rsidRDefault="005B68F1" w:rsidP="005B68F1">
      <w:pPr>
        <w:spacing w:after="0" w:line="180" w:lineRule="atLeast"/>
        <w:textAlignment w:val="baseline"/>
        <w:rPr>
          <w:rFonts w:ascii="Helvetica" w:eastAsia="Times New Roman" w:hAnsi="Helvetica" w:cs="Times New Roman"/>
          <w:color w:val="7B7B7B"/>
          <w:sz w:val="16"/>
          <w:szCs w:val="16"/>
        </w:rPr>
      </w:pPr>
      <w:r w:rsidRPr="005B68F1">
        <w:rPr>
          <w:rFonts w:ascii="Helvetica" w:eastAsia="Times New Roman" w:hAnsi="Helvetica" w:cs="Times New Roman"/>
          <w:color w:val="7B7B7B"/>
          <w:sz w:val="16"/>
        </w:rPr>
        <w:t>17 апреля 2024</w:t>
      </w:r>
      <w:r w:rsidRPr="005B68F1">
        <w:rPr>
          <w:rFonts w:ascii="Helvetica" w:eastAsia="Times New Roman" w:hAnsi="Helvetica" w:cs="Times New Roman"/>
          <w:color w:val="7B7B7B"/>
          <w:sz w:val="16"/>
          <w:szCs w:val="16"/>
        </w:rPr>
        <w:t> </w:t>
      </w:r>
      <w:r w:rsidRPr="005B68F1">
        <w:rPr>
          <w:rFonts w:ascii="Helvetica" w:eastAsia="Times New Roman" w:hAnsi="Helvetica" w:cs="Times New Roman"/>
          <w:color w:val="7B7B7B"/>
          <w:sz w:val="16"/>
        </w:rPr>
        <w:t>13:00</w:t>
      </w:r>
    </w:p>
    <w:p w:rsidR="005B68F1" w:rsidRPr="005B68F1" w:rsidRDefault="005B68F1" w:rsidP="005B68F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111111"/>
          <w:sz w:val="16"/>
          <w:szCs w:val="16"/>
        </w:rPr>
      </w:pPr>
      <w:hyperlink r:id="rId5" w:tgtFrame="_blank" w:tooltip="Добыча, транспортировка, экспорт газа. Индустрия СПГ. Газификация" w:history="1">
        <w:r w:rsidRPr="005B68F1">
          <w:rPr>
            <w:rFonts w:ascii="Arial" w:eastAsia="Times New Roman" w:hAnsi="Arial" w:cs="Arial"/>
            <w:color w:val="204E8A"/>
            <w:sz w:val="16"/>
            <w:u w:val="single"/>
          </w:rPr>
          <w:t>Добыча, транспортировка, экспорт газа. Индустрия СПГ. Газификация</w:t>
        </w:r>
      </w:hyperlink>
    </w:p>
    <w:p w:rsidR="005B68F1" w:rsidRPr="005B68F1" w:rsidRDefault="005B68F1" w:rsidP="005B68F1">
      <w:pPr>
        <w:spacing w:after="0" w:line="240" w:lineRule="auto"/>
        <w:textAlignment w:val="baseline"/>
        <w:rPr>
          <w:rFonts w:ascii="Georgia" w:eastAsia="Times New Roman" w:hAnsi="Georgia" w:cs="Times New Roman"/>
          <w:i/>
          <w:iCs/>
          <w:color w:val="000000"/>
          <w:sz w:val="21"/>
          <w:szCs w:val="21"/>
        </w:rPr>
      </w:pPr>
      <w:r w:rsidRPr="005B68F1">
        <w:rPr>
          <w:rFonts w:ascii="Georgia" w:eastAsia="Times New Roman" w:hAnsi="Georgia" w:cs="Times New Roman"/>
          <w:i/>
          <w:iCs/>
          <w:color w:val="000000"/>
          <w:sz w:val="21"/>
          <w:szCs w:val="21"/>
        </w:rPr>
        <w:t>Постановление от 16 апреля 2024 года №484</w:t>
      </w:r>
    </w:p>
    <w:p w:rsidR="005B68F1" w:rsidRPr="005B68F1" w:rsidRDefault="005B68F1" w:rsidP="005B68F1">
      <w:pPr>
        <w:pBdr>
          <w:top w:val="single" w:sz="4" w:space="6" w:color="DCDCDC"/>
          <w:left w:val="single" w:sz="2" w:space="0" w:color="DCDCDC"/>
          <w:bottom w:val="single" w:sz="4" w:space="6" w:color="DCDCDC"/>
          <w:right w:val="single" w:sz="2" w:space="0" w:color="DCDCDC"/>
        </w:pBdr>
        <w:spacing w:after="230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</w:pPr>
      <w:r w:rsidRPr="005B68F1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>Документ</w:t>
      </w:r>
    </w:p>
    <w:p w:rsidR="005B68F1" w:rsidRPr="005B68F1" w:rsidRDefault="005B68F1" w:rsidP="005B68F1">
      <w:pPr>
        <w:numPr>
          <w:ilvl w:val="0"/>
          <w:numId w:val="2"/>
        </w:numPr>
        <w:spacing w:after="0" w:line="360" w:lineRule="atLeast"/>
        <w:ind w:left="240"/>
        <w:textAlignment w:val="baseline"/>
        <w:rPr>
          <w:rFonts w:ascii="Helvetica" w:eastAsia="Times New Roman" w:hAnsi="Helvetica" w:cs="Times New Roman"/>
          <w:color w:val="111111"/>
          <w:sz w:val="14"/>
          <w:szCs w:val="14"/>
        </w:rPr>
      </w:pPr>
      <w:hyperlink r:id="rId6" w:tgtFrame="_blank" w:history="1">
        <w:r w:rsidRPr="005B68F1">
          <w:rPr>
            <w:rFonts w:ascii="Helvetica" w:eastAsia="Times New Roman" w:hAnsi="Helvetica" w:cs="Times New Roman"/>
            <w:b/>
            <w:bCs/>
            <w:color w:val="D71808"/>
            <w:sz w:val="20"/>
            <w:u w:val="single"/>
          </w:rPr>
          <w:t>PDF</w:t>
        </w:r>
      </w:hyperlink>
    </w:p>
    <w:p w:rsidR="005B68F1" w:rsidRPr="005B68F1" w:rsidRDefault="005B68F1" w:rsidP="005B68F1">
      <w:pPr>
        <w:spacing w:after="50" w:line="130" w:lineRule="atLeast"/>
        <w:textAlignment w:val="baseline"/>
        <w:rPr>
          <w:rFonts w:ascii="Arial" w:eastAsia="Times New Roman" w:hAnsi="Arial" w:cs="Arial"/>
          <w:i/>
          <w:iCs/>
          <w:color w:val="7B7B7B"/>
          <w:sz w:val="11"/>
          <w:szCs w:val="11"/>
        </w:rPr>
      </w:pPr>
      <w:r w:rsidRPr="005B68F1">
        <w:rPr>
          <w:rFonts w:ascii="Arial" w:eastAsia="Times New Roman" w:hAnsi="Arial" w:cs="Arial"/>
          <w:i/>
          <w:iCs/>
          <w:color w:val="7B7B7B"/>
          <w:sz w:val="11"/>
          <w:szCs w:val="11"/>
        </w:rPr>
        <w:t>393Kb</w:t>
      </w:r>
    </w:p>
    <w:p w:rsidR="005B68F1" w:rsidRPr="005B68F1" w:rsidRDefault="005B68F1" w:rsidP="005B68F1">
      <w:pPr>
        <w:spacing w:before="70" w:after="70" w:line="180" w:lineRule="atLeast"/>
        <w:ind w:left="1190"/>
        <w:textAlignment w:val="baseline"/>
        <w:outlineLvl w:val="2"/>
        <w:rPr>
          <w:rFonts w:ascii="Helvetica" w:eastAsia="Times New Roman" w:hAnsi="Helvetica" w:cs="Times New Roman"/>
          <w:color w:val="111111"/>
          <w:sz w:val="13"/>
          <w:szCs w:val="13"/>
        </w:rPr>
      </w:pPr>
      <w:r w:rsidRPr="005B68F1">
        <w:rPr>
          <w:rFonts w:ascii="Helvetica" w:eastAsia="Times New Roman" w:hAnsi="Helvetica" w:cs="Times New Roman"/>
          <w:color w:val="111111"/>
          <w:sz w:val="13"/>
          <w:szCs w:val="13"/>
        </w:rPr>
        <w:t>Постановление от 16 апреля 2024 года №484</w:t>
      </w:r>
    </w:p>
    <w:p w:rsidR="005B68F1" w:rsidRPr="005B68F1" w:rsidRDefault="005B68F1" w:rsidP="005B68F1">
      <w:pPr>
        <w:spacing w:after="0" w:line="240" w:lineRule="auto"/>
        <w:textAlignment w:val="baseline"/>
        <w:rPr>
          <w:rFonts w:ascii="Georgia" w:eastAsia="Times New Roman" w:hAnsi="Georgia" w:cs="Times New Roman"/>
          <w:color w:val="111111"/>
          <w:sz w:val="18"/>
          <w:szCs w:val="18"/>
        </w:rPr>
      </w:pPr>
      <w:r w:rsidRPr="005B68F1">
        <w:rPr>
          <w:rFonts w:ascii="Georgia" w:eastAsia="Times New Roman" w:hAnsi="Georgia" w:cs="Times New Roman"/>
          <w:color w:val="111111"/>
          <w:sz w:val="18"/>
          <w:szCs w:val="18"/>
        </w:rPr>
        <w:t xml:space="preserve">Владельцы участков, расположенных в садоводческих некоммерческих товариществах (СНТ), смогут стать участниками программы социальной газификации. Постановление об этом подписал Председатель Правительства Михаил </w:t>
      </w:r>
      <w:proofErr w:type="spellStart"/>
      <w:r w:rsidRPr="005B68F1">
        <w:rPr>
          <w:rFonts w:ascii="Georgia" w:eastAsia="Times New Roman" w:hAnsi="Georgia" w:cs="Times New Roman"/>
          <w:color w:val="111111"/>
          <w:sz w:val="18"/>
          <w:szCs w:val="18"/>
        </w:rPr>
        <w:t>Мишустин</w:t>
      </w:r>
      <w:proofErr w:type="spellEnd"/>
      <w:r w:rsidRPr="005B68F1">
        <w:rPr>
          <w:rFonts w:ascii="Georgia" w:eastAsia="Times New Roman" w:hAnsi="Georgia" w:cs="Times New Roman"/>
          <w:color w:val="111111"/>
          <w:sz w:val="18"/>
          <w:szCs w:val="18"/>
        </w:rPr>
        <w:t>. </w:t>
      </w:r>
    </w:p>
    <w:p w:rsidR="005B68F1" w:rsidRPr="005B68F1" w:rsidRDefault="005B68F1" w:rsidP="005B68F1">
      <w:pPr>
        <w:spacing w:after="0" w:line="240" w:lineRule="auto"/>
        <w:textAlignment w:val="baseline"/>
        <w:rPr>
          <w:rFonts w:ascii="Georgia" w:eastAsia="Times New Roman" w:hAnsi="Georgia" w:cs="Times New Roman"/>
          <w:color w:val="111111"/>
          <w:sz w:val="18"/>
          <w:szCs w:val="18"/>
        </w:rPr>
      </w:pPr>
      <w:r w:rsidRPr="005B68F1">
        <w:rPr>
          <w:rFonts w:ascii="Georgia" w:eastAsia="Times New Roman" w:hAnsi="Georgia" w:cs="Times New Roman"/>
          <w:color w:val="111111"/>
          <w:sz w:val="18"/>
          <w:szCs w:val="18"/>
        </w:rPr>
        <w:t>Газовые сети будут бесплатно проведены до границ земельных участков граждан в садоводческих некоммерческих товариществах, расположенных в границах газифицированных населённых пунктов. На домовладение и земельный участок должны быть оформлены правоустанавливающие документы. Заявка о подключении может быть подана как собственником домовладения, так и председателем СНТ. Решение о </w:t>
      </w:r>
      <w:proofErr w:type="spellStart"/>
      <w:r w:rsidRPr="005B68F1">
        <w:rPr>
          <w:rFonts w:ascii="Georgia" w:eastAsia="Times New Roman" w:hAnsi="Georgia" w:cs="Times New Roman"/>
          <w:color w:val="111111"/>
          <w:sz w:val="18"/>
          <w:szCs w:val="18"/>
        </w:rPr>
        <w:t>догазификации</w:t>
      </w:r>
      <w:proofErr w:type="spellEnd"/>
      <w:r w:rsidRPr="005B68F1">
        <w:rPr>
          <w:rFonts w:ascii="Georgia" w:eastAsia="Times New Roman" w:hAnsi="Georgia" w:cs="Times New Roman"/>
          <w:color w:val="111111"/>
          <w:sz w:val="18"/>
          <w:szCs w:val="18"/>
        </w:rPr>
        <w:t xml:space="preserve"> должно быть принято на общем собрании членов СНТ, а его протокол – приложен к заявке о подключении.</w:t>
      </w:r>
    </w:p>
    <w:p w:rsidR="005B68F1" w:rsidRPr="005B68F1" w:rsidRDefault="005B68F1" w:rsidP="005B68F1">
      <w:pPr>
        <w:spacing w:after="0" w:line="240" w:lineRule="auto"/>
        <w:textAlignment w:val="baseline"/>
        <w:rPr>
          <w:rFonts w:ascii="Georgia" w:eastAsia="Times New Roman" w:hAnsi="Georgia" w:cs="Times New Roman"/>
          <w:color w:val="111111"/>
          <w:sz w:val="18"/>
          <w:szCs w:val="18"/>
        </w:rPr>
      </w:pPr>
      <w:r w:rsidRPr="005B68F1">
        <w:rPr>
          <w:rFonts w:ascii="Georgia" w:eastAsia="Times New Roman" w:hAnsi="Georgia" w:cs="Times New Roman"/>
          <w:color w:val="111111"/>
          <w:sz w:val="18"/>
          <w:szCs w:val="18"/>
        </w:rPr>
        <w:t xml:space="preserve">Программа социальной газификации была запущена Правительством в 2021 году по поручению Президента. Благодаря </w:t>
      </w:r>
      <w:proofErr w:type="gramStart"/>
      <w:r w:rsidRPr="005B68F1">
        <w:rPr>
          <w:rFonts w:ascii="Georgia" w:eastAsia="Times New Roman" w:hAnsi="Georgia" w:cs="Times New Roman"/>
          <w:color w:val="111111"/>
          <w:sz w:val="18"/>
          <w:szCs w:val="18"/>
        </w:rPr>
        <w:t>ей</w:t>
      </w:r>
      <w:proofErr w:type="gramEnd"/>
      <w:r w:rsidRPr="005B68F1">
        <w:rPr>
          <w:rFonts w:ascii="Georgia" w:eastAsia="Times New Roman" w:hAnsi="Georgia" w:cs="Times New Roman"/>
          <w:color w:val="111111"/>
          <w:sz w:val="18"/>
          <w:szCs w:val="18"/>
        </w:rPr>
        <w:t xml:space="preserve"> у россиян появилась возможность бесплатно провести газ до границ своих участков в населённых пунктах, расположенных в сельской местности. Льготным категориям граждан государство помогает подвести газ к домам. </w:t>
      </w:r>
    </w:p>
    <w:p w:rsidR="005B68F1" w:rsidRPr="005B68F1" w:rsidRDefault="005B68F1" w:rsidP="005B68F1">
      <w:pPr>
        <w:spacing w:after="0" w:line="240" w:lineRule="auto"/>
        <w:textAlignment w:val="baseline"/>
        <w:rPr>
          <w:rFonts w:ascii="Georgia" w:eastAsia="Times New Roman" w:hAnsi="Georgia" w:cs="Times New Roman"/>
          <w:color w:val="111111"/>
          <w:sz w:val="18"/>
          <w:szCs w:val="18"/>
        </w:rPr>
      </w:pPr>
      <w:r w:rsidRPr="005B68F1">
        <w:rPr>
          <w:rFonts w:ascii="Georgia" w:eastAsia="Times New Roman" w:hAnsi="Georgia" w:cs="Times New Roman"/>
          <w:color w:val="111111"/>
          <w:sz w:val="18"/>
          <w:szCs w:val="18"/>
        </w:rPr>
        <w:t>Расширить программу и проложить газовые сети до границ садоводческих товарище</w:t>
      </w:r>
      <w:proofErr w:type="gramStart"/>
      <w:r w:rsidRPr="005B68F1">
        <w:rPr>
          <w:rFonts w:ascii="Georgia" w:eastAsia="Times New Roman" w:hAnsi="Georgia" w:cs="Times New Roman"/>
          <w:color w:val="111111"/>
          <w:sz w:val="18"/>
          <w:szCs w:val="18"/>
        </w:rPr>
        <w:t>ств Пр</w:t>
      </w:r>
      <w:proofErr w:type="gramEnd"/>
      <w:r w:rsidRPr="005B68F1">
        <w:rPr>
          <w:rFonts w:ascii="Georgia" w:eastAsia="Times New Roman" w:hAnsi="Georgia" w:cs="Times New Roman"/>
          <w:color w:val="111111"/>
          <w:sz w:val="18"/>
          <w:szCs w:val="18"/>
        </w:rPr>
        <w:t>авительству поручил Президент по итогам Послания Федеральному Собранию 29 февраля 2024 года. </w:t>
      </w:r>
    </w:p>
    <w:p w:rsidR="005B68F1" w:rsidRPr="005B68F1" w:rsidRDefault="005B68F1" w:rsidP="005B68F1">
      <w:pPr>
        <w:spacing w:after="0" w:line="240" w:lineRule="auto"/>
        <w:textAlignment w:val="baseline"/>
        <w:rPr>
          <w:rFonts w:ascii="Georgia" w:eastAsia="Times New Roman" w:hAnsi="Georgia" w:cs="Times New Roman"/>
          <w:color w:val="111111"/>
          <w:sz w:val="18"/>
          <w:szCs w:val="18"/>
        </w:rPr>
      </w:pPr>
      <w:r w:rsidRPr="005B68F1">
        <w:rPr>
          <w:rFonts w:ascii="Georgia" w:eastAsia="Times New Roman" w:hAnsi="Georgia" w:cs="Times New Roman"/>
          <w:color w:val="111111"/>
          <w:sz w:val="18"/>
          <w:szCs w:val="18"/>
        </w:rPr>
        <w:t>Реализация программы бесплатной социальной газификации обсуждалась в ходе </w:t>
      </w:r>
      <w:hyperlink r:id="rId7" w:tgtFrame="_blank" w:tooltip="Ежегодный отчёт Правительства в Государственной Думе" w:history="1">
        <w:r w:rsidRPr="005B68F1">
          <w:rPr>
            <w:rFonts w:ascii="Georgia" w:eastAsia="Times New Roman" w:hAnsi="Georgia" w:cs="Times New Roman"/>
            <w:color w:val="204E8A"/>
            <w:sz w:val="18"/>
            <w:u w:val="single"/>
          </w:rPr>
          <w:t>ежегодного отчёта Правительства в Госдуме 3 апреля</w:t>
        </w:r>
      </w:hyperlink>
      <w:r w:rsidRPr="005B68F1">
        <w:rPr>
          <w:rFonts w:ascii="Georgia" w:eastAsia="Times New Roman" w:hAnsi="Georgia" w:cs="Times New Roman"/>
          <w:color w:val="111111"/>
          <w:sz w:val="18"/>
          <w:szCs w:val="18"/>
        </w:rPr>
        <w:t>. </w:t>
      </w:r>
    </w:p>
    <w:p w:rsidR="005B68F1" w:rsidRPr="005B68F1" w:rsidRDefault="005B68F1" w:rsidP="005B68F1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111111"/>
          <w:sz w:val="16"/>
          <w:szCs w:val="16"/>
        </w:rPr>
      </w:pPr>
      <w:hyperlink r:id="rId8" w:tgtFrame="_blank" w:tooltip="Добыча, транспортировка, экспорт газа. Индустрия СПГ. Газификация" w:history="1">
        <w:r w:rsidRPr="005B68F1">
          <w:rPr>
            <w:rFonts w:ascii="Arial" w:eastAsia="Times New Roman" w:hAnsi="Arial" w:cs="Arial"/>
            <w:color w:val="204E8A"/>
            <w:sz w:val="16"/>
            <w:u w:val="single"/>
          </w:rPr>
          <w:t>Добыча, транспортировка, экспорт газа. Индустрия СПГ. Газификация</w:t>
        </w:r>
      </w:hyperlink>
    </w:p>
    <w:p w:rsidR="005B68F1" w:rsidRPr="005B68F1" w:rsidRDefault="005B68F1" w:rsidP="005B68F1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111111"/>
          <w:sz w:val="16"/>
          <w:szCs w:val="16"/>
        </w:rPr>
      </w:pPr>
      <w:hyperlink r:id="rId9" w:tgtFrame="_blank" w:tooltip="О ходе выполнения поручений Президента Правительству" w:history="1">
        <w:r w:rsidRPr="005B68F1">
          <w:rPr>
            <w:rFonts w:ascii="Arial" w:eastAsia="Times New Roman" w:hAnsi="Arial" w:cs="Arial"/>
            <w:color w:val="204E8A"/>
            <w:sz w:val="16"/>
            <w:u w:val="single"/>
          </w:rPr>
          <w:t>О ходе выполнения поручений Президента Правительству</w:t>
        </w:r>
      </w:hyperlink>
    </w:p>
    <w:p w:rsidR="00000000" w:rsidRDefault="005B68F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24B8"/>
    <w:multiLevelType w:val="multilevel"/>
    <w:tmpl w:val="9B4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01B30"/>
    <w:multiLevelType w:val="multilevel"/>
    <w:tmpl w:val="5034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61585"/>
    <w:multiLevelType w:val="multilevel"/>
    <w:tmpl w:val="A19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E330F3"/>
    <w:multiLevelType w:val="multilevel"/>
    <w:tmpl w:val="3EE0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5B68F1"/>
    <w:rsid w:val="005B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68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B68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68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B68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eaderarticledatelinedate">
    <w:name w:val="reader_article_dateline__date"/>
    <w:basedOn w:val="a0"/>
    <w:rsid w:val="005B68F1"/>
  </w:style>
  <w:style w:type="character" w:customStyle="1" w:styleId="readerarticledatelinetime">
    <w:name w:val="reader_article_dateline__time"/>
    <w:basedOn w:val="a0"/>
    <w:rsid w:val="005B68F1"/>
  </w:style>
  <w:style w:type="character" w:styleId="a3">
    <w:name w:val="Hyperlink"/>
    <w:basedOn w:val="a0"/>
    <w:uiPriority w:val="99"/>
    <w:semiHidden/>
    <w:unhideWhenUsed/>
    <w:rsid w:val="005B68F1"/>
    <w:rPr>
      <w:color w:val="0000FF"/>
      <w:u w:val="single"/>
    </w:rPr>
  </w:style>
  <w:style w:type="paragraph" w:customStyle="1" w:styleId="readerarticlelead">
    <w:name w:val="reader_article_lead"/>
    <w:basedOn w:val="a"/>
    <w:rsid w:val="005B6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filesize">
    <w:name w:val="entry_file_size"/>
    <w:basedOn w:val="a"/>
    <w:rsid w:val="005B6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B6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1681">
          <w:marLeft w:val="0"/>
          <w:marRight w:val="0"/>
          <w:marTop w:val="0"/>
          <w:marBottom w:val="0"/>
          <w:divBdr>
            <w:top w:val="single" w:sz="4" w:space="0" w:color="DCDCDC"/>
            <w:left w:val="single" w:sz="2" w:space="0" w:color="DCDCDC"/>
            <w:bottom w:val="single" w:sz="4" w:space="0" w:color="DCDCDC"/>
            <w:right w:val="single" w:sz="2" w:space="0" w:color="DCDCDC"/>
          </w:divBdr>
        </w:div>
        <w:div w:id="1439569868">
          <w:marLeft w:val="0"/>
          <w:marRight w:val="0"/>
          <w:marTop w:val="0"/>
          <w:marBottom w:val="0"/>
          <w:divBdr>
            <w:top w:val="single" w:sz="2" w:space="0" w:color="DCDCDC"/>
            <w:left w:val="single" w:sz="2" w:space="0" w:color="DCDCDC"/>
            <w:bottom w:val="single" w:sz="2" w:space="0" w:color="DCDCDC"/>
            <w:right w:val="single" w:sz="2" w:space="0" w:color="DCDCDC"/>
          </w:divBdr>
          <w:divsChild>
            <w:div w:id="1681002162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2" w:space="14" w:color="DCDCDC"/>
                <w:bottom w:val="single" w:sz="4" w:space="0" w:color="DCDCDC"/>
                <w:right w:val="single" w:sz="2" w:space="0" w:color="DCDCDC"/>
              </w:divBdr>
            </w:div>
          </w:divsChild>
        </w:div>
        <w:div w:id="1511066208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3988">
                  <w:marLeft w:val="0"/>
                  <w:marRight w:val="18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26624">
          <w:marLeft w:val="0"/>
          <w:marRight w:val="0"/>
          <w:marTop w:val="410"/>
          <w:marBottom w:val="0"/>
          <w:divBdr>
            <w:top w:val="single" w:sz="4" w:space="0" w:color="DCDCDC"/>
            <w:left w:val="single" w:sz="2" w:space="0" w:color="DCDCDC"/>
            <w:bottom w:val="single" w:sz="4" w:space="0" w:color="DCDCDC"/>
            <w:right w:val="single" w:sz="2" w:space="0" w:color="DCDCDC"/>
          </w:divBdr>
          <w:divsChild>
            <w:div w:id="1120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4414">
              <w:marLeft w:val="0"/>
              <w:marRight w:val="0"/>
              <w:marTop w:val="0"/>
              <w:marBottom w:val="0"/>
              <w:divBdr>
                <w:top w:val="single" w:sz="4" w:space="0" w:color="DCDCDC"/>
                <w:left w:val="none" w:sz="0" w:space="14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rugovclassifier/56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vernment.ru/news/5124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NekEH1uK85mfS04c0MJUneAt3NrWeMwN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overnment.ru/rugovclassifier/56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overnment.ru/orders/selection/4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2024-04-27T07:13:00Z</dcterms:created>
  <dcterms:modified xsi:type="dcterms:W3CDTF">2024-04-27T07:13:00Z</dcterms:modified>
</cp:coreProperties>
</file>